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9C00" w14:textId="77777777" w:rsidR="00D03AA5" w:rsidRDefault="00015100">
      <w:pPr>
        <w:pStyle w:val="a9"/>
        <w:jc w:val="both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 w14:paraId="03215F08" w14:textId="77777777" w:rsidR="00D03AA5" w:rsidRDefault="00D03AA5">
      <w:pPr>
        <w:ind w:firstLine="640"/>
        <w:rPr>
          <w:rFonts w:hint="eastAsia"/>
        </w:rPr>
      </w:pPr>
    </w:p>
    <w:p w14:paraId="32475DC5" w14:textId="77777777" w:rsidR="00D03AA5" w:rsidRDefault="00015100">
      <w:pPr>
        <w:pStyle w:val="a9"/>
        <w:rPr>
          <w:rFonts w:hint="eastAsia"/>
        </w:rPr>
      </w:pPr>
      <w:r>
        <w:rPr>
          <w:rFonts w:hint="eastAsia"/>
        </w:rPr>
        <w:t>《“一老一少”群体反电诈安全意识及行为策略调研问卷》分享链接及二维码</w:t>
      </w:r>
    </w:p>
    <w:p w14:paraId="76E51A51" w14:textId="77777777" w:rsidR="00D03AA5" w:rsidRDefault="00D03AA5">
      <w:pPr>
        <w:ind w:firstLine="640"/>
        <w:rPr>
          <w:rFonts w:hint="eastAsia"/>
        </w:rPr>
      </w:pPr>
    </w:p>
    <w:p w14:paraId="4E2F9EC5" w14:textId="77777777" w:rsidR="00D03AA5" w:rsidRDefault="00015100">
      <w:pPr>
        <w:ind w:leftChars="200" w:left="640" w:firstLineChars="0" w:firstLine="0"/>
        <w:jc w:val="left"/>
        <w:rPr>
          <w:rFonts w:ascii="Times New Roman" w:hAnsi="Times New Roman" w:cs="Times New Roman"/>
        </w:rPr>
      </w:pPr>
      <w:r>
        <w:rPr>
          <w:rFonts w:ascii="黑体" w:eastAsia="黑体" w:hAnsi="黑体" w:hint="eastAsia"/>
        </w:rPr>
        <w:t>一、问卷网址分享链接</w:t>
      </w:r>
    </w:p>
    <w:p w14:paraId="13EAC376" w14:textId="77777777" w:rsidR="00D03AA5" w:rsidRDefault="00015100">
      <w:pPr>
        <w:ind w:firstLine="64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https://www.wjx.cn/vm/OtJhi36.aspx</w:t>
      </w:r>
    </w:p>
    <w:p w14:paraId="30593BD1" w14:textId="77777777" w:rsidR="00D03AA5" w:rsidRDefault="00015100">
      <w:pPr>
        <w:ind w:firstLine="640"/>
        <w:rPr>
          <w:rFonts w:ascii="黑体" w:eastAsia="黑体" w:hAnsi="黑体" w:cs="Times New Roman" w:hint="eastAsia"/>
        </w:rPr>
      </w:pPr>
      <w:r>
        <w:rPr>
          <w:rFonts w:ascii="黑体" w:eastAsia="黑体" w:hAnsi="黑体" w:cs="Times New Roman"/>
        </w:rPr>
        <w:t>二、问卷二维码分享链接</w:t>
      </w:r>
    </w:p>
    <w:p w14:paraId="6A58925F" w14:textId="77777777" w:rsidR="00D03AA5" w:rsidRDefault="00015100">
      <w:pPr>
        <w:spacing w:line="240" w:lineRule="auto"/>
        <w:ind w:firstLine="640"/>
        <w:rPr>
          <w:rFonts w:hint="eastAsia"/>
        </w:rPr>
      </w:pPr>
      <w:r>
        <w:rPr>
          <w:rFonts w:hint="eastAsia"/>
          <w:noProof/>
        </w:rPr>
        <w:drawing>
          <wp:inline distT="0" distB="0" distL="114300" distR="114300" wp14:anchorId="62F4315C" wp14:editId="4D167102">
            <wp:extent cx="4867910" cy="4867910"/>
            <wp:effectExtent l="0" t="0" r="8890" b="8890"/>
            <wp:docPr id="1" name="图片 1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486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A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8FBA2" w14:textId="77777777" w:rsidR="00C66049" w:rsidRDefault="00C66049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0AF0A436" w14:textId="77777777" w:rsidR="00C66049" w:rsidRDefault="00C66049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F5B99" w14:textId="77777777" w:rsidR="00D03AA5" w:rsidRDefault="00D03AA5">
    <w:pPr>
      <w:pStyle w:val="a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1721E" w14:textId="77777777" w:rsidR="00D03AA5" w:rsidRDefault="00D03AA5">
    <w:pPr>
      <w:pStyle w:val="a3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B1ED" w14:textId="77777777" w:rsidR="00D03AA5" w:rsidRDefault="00D03AA5">
    <w:pPr>
      <w:pStyle w:val="a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9F32B" w14:textId="77777777" w:rsidR="00C66049" w:rsidRDefault="00C66049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067A8F9A" w14:textId="77777777" w:rsidR="00C66049" w:rsidRDefault="00C66049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96011" w14:textId="77777777" w:rsidR="00D03AA5" w:rsidRDefault="00D03AA5">
    <w:pPr>
      <w:pStyle w:val="a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1522" w14:textId="77777777" w:rsidR="00D03AA5" w:rsidRDefault="00D03AA5">
    <w:pPr>
      <w:pStyle w:val="a5"/>
      <w:pBdr>
        <w:bottom w:val="none" w:sz="0" w:space="0" w:color="auto"/>
      </w:pBdr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ABB7D" w14:textId="77777777" w:rsidR="00D03AA5" w:rsidRDefault="00D03AA5">
    <w:pPr>
      <w:pStyle w:val="a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35"/>
    <w:rsid w:val="00015100"/>
    <w:rsid w:val="000757C7"/>
    <w:rsid w:val="001203B2"/>
    <w:rsid w:val="001554A1"/>
    <w:rsid w:val="002B7E66"/>
    <w:rsid w:val="005722BD"/>
    <w:rsid w:val="0057699A"/>
    <w:rsid w:val="005A0801"/>
    <w:rsid w:val="006A0708"/>
    <w:rsid w:val="007B582E"/>
    <w:rsid w:val="008D59F2"/>
    <w:rsid w:val="00913EB1"/>
    <w:rsid w:val="009A27AE"/>
    <w:rsid w:val="00A03078"/>
    <w:rsid w:val="00B0068F"/>
    <w:rsid w:val="00B31535"/>
    <w:rsid w:val="00C66049"/>
    <w:rsid w:val="00CF3E2E"/>
    <w:rsid w:val="00D03AA5"/>
    <w:rsid w:val="00D63376"/>
    <w:rsid w:val="00E03894"/>
    <w:rsid w:val="00E123B8"/>
    <w:rsid w:val="00EE6E28"/>
    <w:rsid w:val="00F8701B"/>
    <w:rsid w:val="00FE6400"/>
    <w:rsid w:val="22D0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A3546"/>
  <w15:docId w15:val="{9DCBFF78-1C7A-4A2E-9FA7-368FAFFE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outlineLvl w:val="1"/>
    </w:pPr>
    <w:rPr>
      <w:rFonts w:asciiTheme="majorHAnsi" w:eastAsia="楷体_GB2312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ind w:firstLineChars="0" w:firstLine="0"/>
      <w:jc w:val="center"/>
      <w:outlineLvl w:val="1"/>
    </w:pPr>
    <w:rPr>
      <w:rFonts w:eastAsia="楷体_GB2312"/>
      <w:bCs/>
      <w:kern w:val="28"/>
      <w:sz w:val="28"/>
      <w:szCs w:val="32"/>
    </w:rPr>
  </w:style>
  <w:style w:type="paragraph" w:styleId="a9">
    <w:name w:val="Title"/>
    <w:basedOn w:val="a"/>
    <w:next w:val="a"/>
    <w:link w:val="aa"/>
    <w:uiPriority w:val="10"/>
    <w:qFormat/>
    <w:pPr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标题 字符"/>
    <w:basedOn w:val="a0"/>
    <w:link w:val="a9"/>
    <w:uiPriority w:val="10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Pr>
      <w:rFonts w:eastAsia="楷体_GB2312"/>
      <w:bCs/>
      <w:kern w:val="28"/>
      <w:sz w:val="28"/>
      <w:szCs w:val="32"/>
    </w:rPr>
  </w:style>
  <w:style w:type="paragraph" w:customStyle="1" w:styleId="ac">
    <w:name w:val="图片格式"/>
    <w:basedOn w:val="a"/>
    <w:link w:val="ad"/>
    <w:qFormat/>
    <w:pPr>
      <w:spacing w:line="360" w:lineRule="auto"/>
      <w:ind w:firstLineChars="0" w:firstLine="0"/>
      <w:jc w:val="center"/>
    </w:pPr>
  </w:style>
  <w:style w:type="character" w:customStyle="1" w:styleId="ad">
    <w:name w:val="图片格式 字符"/>
    <w:basedOn w:val="a0"/>
    <w:link w:val="ac"/>
    <w:rPr>
      <w:rFonts w:eastAsia="仿宋_GB2312"/>
      <w:sz w:val="32"/>
    </w:rPr>
  </w:style>
  <w:style w:type="character" w:customStyle="1" w:styleId="a6">
    <w:name w:val="页眉 字符"/>
    <w:basedOn w:val="a0"/>
    <w:link w:val="a5"/>
    <w:uiPriority w:val="99"/>
    <w:rPr>
      <w:rFonts w:eastAsia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eastAsia="仿宋_GB2312"/>
      <w:sz w:val="18"/>
      <w:szCs w:val="18"/>
    </w:rPr>
  </w:style>
  <w:style w:type="character" w:customStyle="1" w:styleId="strong1">
    <w:name w:val="strong1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93EE02-4FAE-41A7-80FE-EEE5092A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YOKEY</dc:creator>
  <cp:lastModifiedBy>Bingting Wang</cp:lastModifiedBy>
  <cp:revision>3</cp:revision>
  <dcterms:created xsi:type="dcterms:W3CDTF">2025-08-11T06:32:00Z</dcterms:created>
  <dcterms:modified xsi:type="dcterms:W3CDTF">2025-08-12T00:37:00Z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